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0B" w:rsidRDefault="00326E0B" w:rsidP="00326E0B">
      <w:pPr>
        <w:jc w:val="center"/>
        <w:rPr>
          <w:rFonts w:asciiTheme="minorHAnsi" w:eastAsia="Times New Roman" w:hAnsiTheme="minorHAnsi"/>
          <w:b/>
          <w:i/>
          <w:sz w:val="28"/>
          <w:lang w:eastAsia="pl-PL"/>
        </w:rPr>
      </w:pPr>
    </w:p>
    <w:p w:rsidR="00326E0B" w:rsidRPr="000507DC" w:rsidRDefault="00326E0B" w:rsidP="000507DC">
      <w:pPr>
        <w:rPr>
          <w:rFonts w:asciiTheme="minorHAnsi" w:hAnsiTheme="minorHAnsi"/>
          <w:b/>
        </w:rPr>
      </w:pPr>
    </w:p>
    <w:p w:rsidR="00326E0B" w:rsidRPr="000507DC" w:rsidRDefault="00326E0B" w:rsidP="00326E0B">
      <w:pPr>
        <w:jc w:val="center"/>
        <w:rPr>
          <w:rFonts w:asciiTheme="minorHAnsi" w:hAnsiTheme="minorHAnsi"/>
          <w:b/>
        </w:rPr>
      </w:pPr>
      <w:r w:rsidRPr="000507DC">
        <w:rPr>
          <w:rFonts w:asciiTheme="minorHAnsi" w:hAnsiTheme="minorHAnsi"/>
          <w:b/>
        </w:rPr>
        <w:t>IX Kampania Białej Wstążki w Szczecinie</w:t>
      </w:r>
    </w:p>
    <w:p w:rsidR="000507DC" w:rsidRDefault="000507DC" w:rsidP="00326E0B">
      <w:pPr>
        <w:jc w:val="center"/>
        <w:rPr>
          <w:rFonts w:asciiTheme="minorHAnsi" w:hAnsiTheme="minorHAnsi"/>
          <w:b/>
          <w:sz w:val="28"/>
          <w:szCs w:val="28"/>
        </w:rPr>
      </w:pPr>
    </w:p>
    <w:p w:rsidR="00326E0B" w:rsidRPr="000507DC" w:rsidRDefault="000507DC" w:rsidP="00326E0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„</w:t>
      </w:r>
      <w:r w:rsidR="00326E0B" w:rsidRPr="000507DC">
        <w:rPr>
          <w:rFonts w:asciiTheme="minorHAnsi" w:hAnsiTheme="minorHAnsi"/>
          <w:b/>
          <w:sz w:val="28"/>
          <w:szCs w:val="28"/>
        </w:rPr>
        <w:t>Przemoc, historia bez końca?</w:t>
      </w:r>
      <w:r>
        <w:rPr>
          <w:rFonts w:asciiTheme="minorHAnsi" w:hAnsiTheme="minorHAnsi"/>
          <w:b/>
          <w:sz w:val="28"/>
          <w:szCs w:val="28"/>
        </w:rPr>
        <w:t>”</w:t>
      </w:r>
    </w:p>
    <w:p w:rsidR="000507DC" w:rsidRDefault="000507DC" w:rsidP="00326E0B">
      <w:pPr>
        <w:jc w:val="center"/>
        <w:rPr>
          <w:rFonts w:asciiTheme="minorHAnsi" w:hAnsiTheme="minorHAnsi"/>
          <w:b/>
        </w:rPr>
      </w:pPr>
    </w:p>
    <w:p w:rsidR="00326E0B" w:rsidRPr="000507DC" w:rsidRDefault="00326E0B" w:rsidP="00326E0B">
      <w:pPr>
        <w:jc w:val="center"/>
        <w:rPr>
          <w:rFonts w:asciiTheme="minorHAnsi" w:hAnsiTheme="minorHAnsi"/>
          <w:b/>
        </w:rPr>
      </w:pPr>
      <w:r w:rsidRPr="000507DC">
        <w:rPr>
          <w:rFonts w:asciiTheme="minorHAnsi" w:hAnsiTheme="minorHAnsi"/>
          <w:b/>
        </w:rPr>
        <w:t>Konferencja</w:t>
      </w:r>
    </w:p>
    <w:p w:rsidR="00326E0B" w:rsidRPr="000507DC" w:rsidRDefault="00326E0B" w:rsidP="00326E0B">
      <w:pPr>
        <w:jc w:val="center"/>
        <w:rPr>
          <w:rFonts w:asciiTheme="minorHAnsi" w:hAnsiTheme="minorHAnsi"/>
          <w:b/>
        </w:rPr>
      </w:pPr>
      <w:r w:rsidRPr="000507DC">
        <w:rPr>
          <w:rFonts w:asciiTheme="minorHAnsi" w:hAnsiTheme="minorHAnsi"/>
          <w:b/>
        </w:rPr>
        <w:t>27.11.2018 r., Netto Arena Szczecin</w:t>
      </w:r>
    </w:p>
    <w:p w:rsidR="00326E0B" w:rsidRPr="000507DC" w:rsidRDefault="00326E0B" w:rsidP="00326E0B">
      <w:pPr>
        <w:jc w:val="center"/>
        <w:rPr>
          <w:rFonts w:asciiTheme="minorHAnsi" w:hAnsiTheme="minorHAnsi"/>
          <w:b/>
        </w:rPr>
      </w:pPr>
    </w:p>
    <w:p w:rsidR="00326E0B" w:rsidRPr="000507DC" w:rsidRDefault="00326E0B" w:rsidP="00326E0B">
      <w:pPr>
        <w:rPr>
          <w:rFonts w:asciiTheme="minorHAnsi" w:hAnsiTheme="minorHAnsi"/>
        </w:rPr>
      </w:pPr>
      <w:r w:rsidRPr="000507DC">
        <w:rPr>
          <w:rFonts w:asciiTheme="minorHAnsi" w:hAnsiTheme="minorHAnsi"/>
        </w:rPr>
        <w:t>09:30 – 10:00</w:t>
      </w:r>
      <w:r w:rsidRPr="000507DC">
        <w:rPr>
          <w:rFonts w:asciiTheme="minorHAnsi" w:hAnsiTheme="minorHAnsi"/>
        </w:rPr>
        <w:tab/>
        <w:t>Rejestracja</w:t>
      </w:r>
    </w:p>
    <w:p w:rsidR="00326E0B" w:rsidRDefault="00326E0B" w:rsidP="00326E0B">
      <w:pPr>
        <w:rPr>
          <w:rFonts w:asciiTheme="minorHAnsi" w:hAnsiTheme="minorHAnsi"/>
        </w:rPr>
      </w:pPr>
      <w:r w:rsidRPr="000507DC">
        <w:rPr>
          <w:rFonts w:asciiTheme="minorHAnsi" w:hAnsiTheme="minorHAnsi"/>
        </w:rPr>
        <w:t>10:00 – 10:15</w:t>
      </w:r>
      <w:r w:rsidRPr="000507DC">
        <w:rPr>
          <w:rFonts w:asciiTheme="minorHAnsi" w:hAnsiTheme="minorHAnsi"/>
        </w:rPr>
        <w:tab/>
        <w:t>Otwarcie konferencji</w:t>
      </w:r>
      <w:r w:rsidRPr="000507DC">
        <w:rPr>
          <w:rFonts w:asciiTheme="minorHAnsi" w:hAnsiTheme="minorHAnsi"/>
        </w:rPr>
        <w:tab/>
      </w:r>
    </w:p>
    <w:p w:rsidR="000507DC" w:rsidRDefault="000507DC" w:rsidP="00326E0B">
      <w:pPr>
        <w:ind w:left="1410" w:hanging="1410"/>
        <w:rPr>
          <w:rFonts w:asciiTheme="minorHAnsi" w:hAnsiTheme="minorHAnsi"/>
        </w:rPr>
      </w:pPr>
    </w:p>
    <w:p w:rsidR="00326E0B" w:rsidRPr="000507DC" w:rsidRDefault="00326E0B" w:rsidP="00326E0B">
      <w:pPr>
        <w:ind w:left="1410" w:hanging="1410"/>
        <w:rPr>
          <w:rFonts w:asciiTheme="minorHAnsi" w:hAnsiTheme="minorHAnsi"/>
        </w:rPr>
      </w:pPr>
      <w:r w:rsidRPr="000507DC">
        <w:rPr>
          <w:rFonts w:asciiTheme="minorHAnsi" w:hAnsiTheme="minorHAnsi"/>
        </w:rPr>
        <w:t>10:15 – 10:45</w:t>
      </w:r>
      <w:r w:rsidRPr="000507DC">
        <w:rPr>
          <w:rFonts w:asciiTheme="minorHAnsi" w:hAnsiTheme="minorHAnsi"/>
        </w:rPr>
        <w:tab/>
      </w:r>
      <w:r w:rsidRPr="000507DC">
        <w:rPr>
          <w:rFonts w:asciiTheme="minorHAnsi" w:eastAsia="Times New Roman" w:hAnsiTheme="minorHAnsi"/>
          <w:b/>
          <w:i/>
          <w:lang w:eastAsia="pl-PL"/>
        </w:rPr>
        <w:t>Przemoc w rodzinie w ujęciu prawnym z perspektywy osoby pokrzywdzonej oraz osoby stosującej przemoc</w:t>
      </w:r>
      <w:r w:rsidRPr="000507DC">
        <w:rPr>
          <w:rFonts w:asciiTheme="minorHAnsi" w:hAnsiTheme="minorHAnsi"/>
        </w:rPr>
        <w:br/>
        <w:t>Agata Badura, Naczelnik Wydziału Organizacyjno-Sądowego Prokuratury Okręgowej w Szczecinie</w:t>
      </w:r>
    </w:p>
    <w:p w:rsidR="000507DC" w:rsidRDefault="000507DC" w:rsidP="00326E0B">
      <w:pPr>
        <w:ind w:left="1410" w:hanging="1410"/>
        <w:rPr>
          <w:rFonts w:asciiTheme="minorHAnsi" w:hAnsiTheme="minorHAnsi"/>
        </w:rPr>
      </w:pPr>
    </w:p>
    <w:p w:rsidR="00326E0B" w:rsidRPr="000507DC" w:rsidRDefault="00326E0B" w:rsidP="00326E0B">
      <w:pPr>
        <w:ind w:left="1410" w:hanging="1410"/>
        <w:rPr>
          <w:rFonts w:asciiTheme="minorHAnsi" w:hAnsiTheme="minorHAnsi"/>
          <w:b/>
        </w:rPr>
      </w:pPr>
      <w:r w:rsidRPr="000507DC">
        <w:rPr>
          <w:rFonts w:asciiTheme="minorHAnsi" w:hAnsiTheme="minorHAnsi"/>
        </w:rPr>
        <w:t>10:45 – 11:15</w:t>
      </w:r>
      <w:r w:rsidRPr="000507DC">
        <w:rPr>
          <w:rFonts w:asciiTheme="minorHAnsi" w:hAnsiTheme="minorHAnsi"/>
        </w:rPr>
        <w:tab/>
      </w:r>
      <w:r w:rsidRPr="000507DC">
        <w:rPr>
          <w:rFonts w:asciiTheme="minorHAnsi" w:hAnsiTheme="minorHAnsi"/>
          <w:b/>
          <w:i/>
        </w:rPr>
        <w:t>Daleko od… szkoły</w:t>
      </w:r>
      <w:r w:rsidRPr="000507DC">
        <w:rPr>
          <w:rFonts w:asciiTheme="minorHAnsi" w:hAnsiTheme="minorHAnsi"/>
          <w:b/>
        </w:rPr>
        <w:t xml:space="preserve">  </w:t>
      </w:r>
    </w:p>
    <w:p w:rsidR="00326E0B" w:rsidRPr="000507DC" w:rsidRDefault="00326E0B" w:rsidP="00326E0B">
      <w:pPr>
        <w:ind w:left="1410"/>
        <w:rPr>
          <w:rFonts w:asciiTheme="minorHAnsi" w:hAnsiTheme="minorHAnsi"/>
        </w:rPr>
      </w:pPr>
      <w:r w:rsidRPr="000507DC">
        <w:rPr>
          <w:rFonts w:asciiTheme="minorHAnsi" w:hAnsiTheme="minorHAnsi"/>
        </w:rPr>
        <w:t xml:space="preserve">kom. Andrzej </w:t>
      </w:r>
      <w:proofErr w:type="spellStart"/>
      <w:r w:rsidRPr="000507DC">
        <w:rPr>
          <w:rFonts w:asciiTheme="minorHAnsi" w:hAnsiTheme="minorHAnsi"/>
        </w:rPr>
        <w:t>Szrajber</w:t>
      </w:r>
      <w:proofErr w:type="spellEnd"/>
      <w:r w:rsidRPr="000507DC">
        <w:rPr>
          <w:rFonts w:asciiTheme="minorHAnsi" w:hAnsiTheme="minorHAnsi"/>
        </w:rPr>
        <w:t>, Naczelnik Wydziału Prewencji Komendy Miejskiej Policji w Szczecinie</w:t>
      </w:r>
    </w:p>
    <w:p w:rsidR="000507DC" w:rsidRDefault="000507DC" w:rsidP="00326E0B">
      <w:pPr>
        <w:ind w:left="1410" w:hanging="1410"/>
        <w:rPr>
          <w:rFonts w:asciiTheme="minorHAnsi" w:hAnsiTheme="minorHAnsi"/>
        </w:rPr>
      </w:pPr>
    </w:p>
    <w:p w:rsidR="00326E0B" w:rsidRPr="000507DC" w:rsidRDefault="00326E0B" w:rsidP="00326E0B">
      <w:pPr>
        <w:ind w:left="1410" w:hanging="1410"/>
        <w:rPr>
          <w:rFonts w:asciiTheme="minorHAnsi" w:hAnsiTheme="minorHAnsi"/>
        </w:rPr>
      </w:pPr>
      <w:r w:rsidRPr="000507DC">
        <w:rPr>
          <w:rFonts w:asciiTheme="minorHAnsi" w:hAnsiTheme="minorHAnsi"/>
        </w:rPr>
        <w:t>11:15 - 11:45</w:t>
      </w:r>
      <w:r w:rsidRPr="000507DC">
        <w:rPr>
          <w:rFonts w:asciiTheme="minorHAnsi" w:hAnsiTheme="minorHAnsi"/>
        </w:rPr>
        <w:tab/>
      </w:r>
      <w:r w:rsidRPr="000507DC">
        <w:rPr>
          <w:rFonts w:asciiTheme="minorHAnsi" w:hAnsiTheme="minorHAnsi"/>
          <w:b/>
          <w:i/>
        </w:rPr>
        <w:t>Przemoc z  osobą z niepełnosprawnością intelektualną w tle</w:t>
      </w:r>
      <w:r w:rsidRPr="000507DC">
        <w:rPr>
          <w:rFonts w:asciiTheme="minorHAnsi" w:hAnsiTheme="minorHAnsi"/>
        </w:rPr>
        <w:t xml:space="preserve"> </w:t>
      </w:r>
    </w:p>
    <w:p w:rsidR="00326E0B" w:rsidRPr="000507DC" w:rsidRDefault="00326E0B" w:rsidP="00326E0B">
      <w:pPr>
        <w:ind w:left="1410"/>
        <w:rPr>
          <w:rFonts w:asciiTheme="minorHAnsi" w:hAnsiTheme="minorHAnsi"/>
        </w:rPr>
      </w:pPr>
      <w:r w:rsidRPr="000507DC">
        <w:rPr>
          <w:rFonts w:asciiTheme="minorHAnsi" w:hAnsiTheme="minorHAnsi"/>
        </w:rPr>
        <w:t>Katarzyna Michno, Stowarzyszenie na Rzecz Osób z Niepełnosprawnością Intelektualną Koło w Szczecinie</w:t>
      </w:r>
    </w:p>
    <w:p w:rsidR="000507DC" w:rsidRDefault="000507DC" w:rsidP="00326E0B">
      <w:pPr>
        <w:ind w:left="1410" w:hanging="1410"/>
        <w:rPr>
          <w:rFonts w:asciiTheme="minorHAnsi" w:hAnsiTheme="minorHAnsi"/>
        </w:rPr>
      </w:pPr>
    </w:p>
    <w:p w:rsidR="00326E0B" w:rsidRDefault="00326E0B" w:rsidP="00326E0B">
      <w:pPr>
        <w:ind w:left="1410" w:hanging="1410"/>
        <w:rPr>
          <w:rFonts w:asciiTheme="minorHAnsi" w:hAnsiTheme="minorHAnsi"/>
          <w:b/>
          <w:i/>
        </w:rPr>
      </w:pPr>
      <w:r w:rsidRPr="000507DC">
        <w:rPr>
          <w:rFonts w:asciiTheme="minorHAnsi" w:hAnsiTheme="minorHAnsi"/>
        </w:rPr>
        <w:t>11:45 – 12:15</w:t>
      </w:r>
      <w:r w:rsidRPr="000507DC">
        <w:rPr>
          <w:rFonts w:asciiTheme="minorHAnsi" w:hAnsiTheme="minorHAnsi"/>
        </w:rPr>
        <w:tab/>
      </w:r>
      <w:r w:rsidRPr="000507DC">
        <w:rPr>
          <w:rFonts w:asciiTheme="minorHAnsi" w:hAnsiTheme="minorHAnsi"/>
          <w:b/>
          <w:i/>
        </w:rPr>
        <w:t xml:space="preserve">Przerwa </w:t>
      </w:r>
    </w:p>
    <w:p w:rsidR="000507DC" w:rsidRPr="000507DC" w:rsidRDefault="000507DC" w:rsidP="00326E0B">
      <w:pPr>
        <w:ind w:left="1410" w:hanging="1410"/>
        <w:rPr>
          <w:rFonts w:asciiTheme="minorHAnsi" w:hAnsiTheme="minorHAnsi"/>
          <w:i/>
        </w:rPr>
      </w:pPr>
    </w:p>
    <w:p w:rsidR="00326E0B" w:rsidRPr="000507DC" w:rsidRDefault="00326E0B" w:rsidP="00326E0B">
      <w:pPr>
        <w:ind w:left="1410" w:hanging="1410"/>
        <w:rPr>
          <w:rFonts w:asciiTheme="minorHAnsi" w:hAnsiTheme="minorHAnsi"/>
        </w:rPr>
      </w:pPr>
      <w:r w:rsidRPr="000507DC">
        <w:rPr>
          <w:rFonts w:asciiTheme="minorHAnsi" w:hAnsiTheme="minorHAnsi"/>
        </w:rPr>
        <w:t>12:15 – 12:45</w:t>
      </w:r>
      <w:r w:rsidRPr="000507DC">
        <w:rPr>
          <w:rFonts w:asciiTheme="minorHAnsi" w:hAnsiTheme="minorHAnsi"/>
        </w:rPr>
        <w:tab/>
      </w:r>
      <w:proofErr w:type="spellStart"/>
      <w:r w:rsidRPr="000507DC">
        <w:rPr>
          <w:rFonts w:asciiTheme="minorHAnsi" w:hAnsiTheme="minorHAnsi"/>
          <w:b/>
          <w:i/>
        </w:rPr>
        <w:t>Mobbing</w:t>
      </w:r>
      <w:proofErr w:type="spellEnd"/>
      <w:r w:rsidRPr="000507DC">
        <w:rPr>
          <w:rFonts w:asciiTheme="minorHAnsi" w:hAnsiTheme="minorHAnsi"/>
          <w:b/>
          <w:i/>
        </w:rPr>
        <w:t xml:space="preserve"> w pracy w ujęciu społecznym</w:t>
      </w:r>
      <w:r w:rsidRPr="000507DC">
        <w:rPr>
          <w:rFonts w:asciiTheme="minorHAnsi" w:hAnsiTheme="minorHAnsi"/>
        </w:rPr>
        <w:t xml:space="preserve"> </w:t>
      </w:r>
    </w:p>
    <w:p w:rsidR="00326E0B" w:rsidRPr="000507DC" w:rsidRDefault="00326E0B" w:rsidP="00326E0B">
      <w:pPr>
        <w:ind w:left="1410"/>
        <w:rPr>
          <w:rFonts w:asciiTheme="minorHAnsi" w:hAnsiTheme="minorHAnsi"/>
        </w:rPr>
      </w:pPr>
      <w:r w:rsidRPr="000507DC">
        <w:rPr>
          <w:rFonts w:asciiTheme="minorHAnsi" w:hAnsiTheme="minorHAnsi"/>
        </w:rPr>
        <w:t xml:space="preserve">dr n. med.  </w:t>
      </w:r>
      <w:r w:rsidRPr="000507DC">
        <w:rPr>
          <w:rFonts w:asciiTheme="minorHAnsi" w:eastAsia="Times New Roman" w:hAnsiTheme="minorHAnsi" w:cs="Arial"/>
          <w:lang w:eastAsia="pl-PL"/>
        </w:rPr>
        <w:t xml:space="preserve">Agnieszka </w:t>
      </w:r>
      <w:proofErr w:type="spellStart"/>
      <w:r w:rsidRPr="000507DC">
        <w:rPr>
          <w:rFonts w:asciiTheme="minorHAnsi" w:eastAsia="Times New Roman" w:hAnsiTheme="minorHAnsi" w:cs="Arial"/>
          <w:lang w:eastAsia="pl-PL"/>
        </w:rPr>
        <w:t>Ruchała-Tyszler</w:t>
      </w:r>
      <w:proofErr w:type="spellEnd"/>
      <w:r w:rsidRPr="000507DC">
        <w:rPr>
          <w:rFonts w:asciiTheme="minorHAnsi" w:eastAsia="Times New Roman" w:hAnsiTheme="minorHAnsi" w:cs="Arial"/>
          <w:lang w:eastAsia="pl-PL"/>
        </w:rPr>
        <w:t>, Zakład Medycyny Społecznej i Zdrowia Publicznego, Pomorski Uniwersytet Medyczny</w:t>
      </w:r>
    </w:p>
    <w:p w:rsidR="000507DC" w:rsidRDefault="000507DC" w:rsidP="00326E0B">
      <w:pPr>
        <w:ind w:left="1410" w:hanging="1410"/>
        <w:rPr>
          <w:rFonts w:asciiTheme="minorHAnsi" w:hAnsiTheme="minorHAnsi"/>
        </w:rPr>
      </w:pPr>
    </w:p>
    <w:p w:rsidR="00326E0B" w:rsidRPr="000507DC" w:rsidRDefault="00326E0B" w:rsidP="00326E0B">
      <w:pPr>
        <w:ind w:left="1410" w:hanging="1410"/>
        <w:rPr>
          <w:rFonts w:asciiTheme="minorHAnsi" w:hAnsiTheme="minorHAnsi"/>
        </w:rPr>
      </w:pPr>
      <w:r w:rsidRPr="000507DC">
        <w:rPr>
          <w:rFonts w:asciiTheme="minorHAnsi" w:hAnsiTheme="minorHAnsi"/>
        </w:rPr>
        <w:t>12:45 – 13:15</w:t>
      </w:r>
      <w:r w:rsidRPr="000507DC">
        <w:rPr>
          <w:rFonts w:asciiTheme="minorHAnsi" w:hAnsiTheme="minorHAnsi"/>
          <w:b/>
        </w:rPr>
        <w:tab/>
      </w:r>
      <w:r w:rsidRPr="000507DC">
        <w:rPr>
          <w:rFonts w:asciiTheme="minorHAnsi" w:hAnsiTheme="minorHAnsi"/>
          <w:b/>
          <w:i/>
        </w:rPr>
        <w:t>Profilaktyka przemocy na przykładzie Zakładu Karnego w Stargardzie</w:t>
      </w:r>
      <w:r w:rsidRPr="000507DC">
        <w:rPr>
          <w:rFonts w:asciiTheme="minorHAnsi" w:hAnsiTheme="minorHAnsi"/>
        </w:rPr>
        <w:t xml:space="preserve"> </w:t>
      </w:r>
    </w:p>
    <w:p w:rsidR="00326E0B" w:rsidRPr="000507DC" w:rsidRDefault="00326E0B" w:rsidP="00326E0B">
      <w:pPr>
        <w:ind w:left="1410"/>
        <w:rPr>
          <w:rFonts w:asciiTheme="minorHAnsi" w:hAnsiTheme="minorHAnsi"/>
        </w:rPr>
      </w:pPr>
      <w:r w:rsidRPr="000507DC">
        <w:rPr>
          <w:rFonts w:asciiTheme="minorHAnsi" w:hAnsiTheme="minorHAnsi"/>
        </w:rPr>
        <w:t>por. Grzegorz Terlikowski, Wychowawca ZK Stargard</w:t>
      </w:r>
    </w:p>
    <w:p w:rsidR="000507DC" w:rsidRDefault="000507DC" w:rsidP="00326E0B">
      <w:pPr>
        <w:ind w:left="1410" w:hanging="1410"/>
        <w:rPr>
          <w:rFonts w:asciiTheme="minorHAnsi" w:hAnsiTheme="minorHAnsi"/>
        </w:rPr>
      </w:pPr>
    </w:p>
    <w:p w:rsidR="00326E0B" w:rsidRPr="000507DC" w:rsidRDefault="00326E0B" w:rsidP="00326E0B">
      <w:pPr>
        <w:ind w:left="1410" w:hanging="1410"/>
        <w:rPr>
          <w:rFonts w:asciiTheme="minorHAnsi" w:hAnsiTheme="minorHAnsi"/>
        </w:rPr>
      </w:pPr>
      <w:r w:rsidRPr="000507DC">
        <w:rPr>
          <w:rFonts w:asciiTheme="minorHAnsi" w:hAnsiTheme="minorHAnsi"/>
        </w:rPr>
        <w:t>13:15 – 13:45</w:t>
      </w:r>
      <w:r w:rsidRPr="000507DC">
        <w:rPr>
          <w:rFonts w:asciiTheme="minorHAnsi" w:hAnsiTheme="minorHAnsi"/>
        </w:rPr>
        <w:tab/>
      </w:r>
      <w:r w:rsidRPr="000507DC">
        <w:rPr>
          <w:rFonts w:asciiTheme="minorHAnsi" w:hAnsiTheme="minorHAnsi"/>
          <w:b/>
          <w:i/>
        </w:rPr>
        <w:t>„Trudny” lokator. Jak postępować w różnych sytuacjach</w:t>
      </w:r>
    </w:p>
    <w:p w:rsidR="00326E0B" w:rsidRPr="000507DC" w:rsidRDefault="00326E0B" w:rsidP="00326E0B">
      <w:pPr>
        <w:ind w:left="1410"/>
        <w:rPr>
          <w:rFonts w:asciiTheme="minorHAnsi" w:hAnsiTheme="minorHAnsi"/>
        </w:rPr>
      </w:pPr>
      <w:r w:rsidRPr="000507DC">
        <w:rPr>
          <w:rFonts w:asciiTheme="minorHAnsi" w:hAnsiTheme="minorHAnsi"/>
        </w:rPr>
        <w:t>Grażyna Szotkowska, Prezes Szczecińskiego Towarzystwa Budownictwa Społecznego</w:t>
      </w:r>
    </w:p>
    <w:p w:rsidR="000507DC" w:rsidRDefault="000507DC" w:rsidP="00326E0B">
      <w:pPr>
        <w:rPr>
          <w:rFonts w:asciiTheme="minorHAnsi" w:hAnsiTheme="minorHAnsi"/>
        </w:rPr>
      </w:pPr>
    </w:p>
    <w:p w:rsidR="00326E0B" w:rsidRPr="000507DC" w:rsidRDefault="00326E0B" w:rsidP="00326E0B">
      <w:pPr>
        <w:rPr>
          <w:rFonts w:asciiTheme="minorHAnsi" w:hAnsiTheme="minorHAnsi"/>
        </w:rPr>
      </w:pPr>
      <w:r w:rsidRPr="000507DC">
        <w:rPr>
          <w:rFonts w:asciiTheme="minorHAnsi" w:hAnsiTheme="minorHAnsi"/>
        </w:rPr>
        <w:t>13:45 – 14:00</w:t>
      </w:r>
      <w:r w:rsidRPr="000507DC">
        <w:rPr>
          <w:rFonts w:asciiTheme="minorHAnsi" w:hAnsiTheme="minorHAnsi"/>
        </w:rPr>
        <w:tab/>
      </w:r>
      <w:r w:rsidRPr="000507DC">
        <w:rPr>
          <w:rFonts w:asciiTheme="minorHAnsi" w:hAnsiTheme="minorHAnsi"/>
          <w:b/>
          <w:i/>
        </w:rPr>
        <w:t>Zakończenie konferencji</w:t>
      </w:r>
    </w:p>
    <w:p w:rsidR="00326E0B" w:rsidRPr="000507DC" w:rsidRDefault="00326E0B" w:rsidP="00326E0B">
      <w:pPr>
        <w:rPr>
          <w:rFonts w:asciiTheme="minorHAnsi" w:hAnsiTheme="minorHAnsi"/>
        </w:rPr>
      </w:pPr>
    </w:p>
    <w:p w:rsidR="00AF1C9E" w:rsidRPr="000507DC" w:rsidRDefault="00AF1C9E" w:rsidP="00AF1C9E">
      <w:pPr>
        <w:rPr>
          <w:rFonts w:asciiTheme="minorHAnsi" w:hAnsiTheme="minorHAnsi" w:cs="Arial"/>
        </w:rPr>
      </w:pPr>
    </w:p>
    <w:p w:rsidR="00F34E75" w:rsidRPr="000507DC" w:rsidRDefault="00F34E75" w:rsidP="00AF1C9E">
      <w:pPr>
        <w:rPr>
          <w:rFonts w:asciiTheme="minorHAnsi" w:hAnsiTheme="minorHAnsi"/>
        </w:rPr>
      </w:pPr>
    </w:p>
    <w:sectPr w:rsidR="00F34E75" w:rsidRPr="000507DC" w:rsidSect="00127E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70F" w:rsidRDefault="00AC770F" w:rsidP="00BA4424">
      <w:r>
        <w:separator/>
      </w:r>
    </w:p>
  </w:endnote>
  <w:endnote w:type="continuationSeparator" w:id="0">
    <w:p w:rsidR="00AC770F" w:rsidRDefault="00AC770F" w:rsidP="00BA4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77" w:rsidRPr="00CD0277" w:rsidRDefault="00FC38E6" w:rsidP="00CD0277">
    <w:pPr>
      <w:pStyle w:val="Stopka"/>
      <w:ind w:firstLine="1843"/>
      <w:rPr>
        <w:b/>
        <w:sz w:val="20"/>
        <w:szCs w:val="20"/>
      </w:rPr>
    </w:pPr>
    <w:r w:rsidRPr="00FC38E6"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557530</wp:posOffset>
          </wp:positionH>
          <wp:positionV relativeFrom="paragraph">
            <wp:posOffset>-13335</wp:posOffset>
          </wp:positionV>
          <wp:extent cx="409575" cy="1638300"/>
          <wp:effectExtent l="19050" t="0" r="9525" b="0"/>
          <wp:wrapNone/>
          <wp:docPr id="4" name="Obraz 3" descr="kr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9575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277" w:rsidRPr="00CD0277">
      <w:rPr>
        <w:b/>
        <w:sz w:val="20"/>
        <w:szCs w:val="20"/>
      </w:rPr>
      <w:t xml:space="preserve">Miejski Ośrodek Pomocy Rodzinie </w:t>
    </w:r>
  </w:p>
  <w:p w:rsidR="002938D0" w:rsidRPr="00FC38E6" w:rsidRDefault="00CD0277" w:rsidP="00CD0277">
    <w:pPr>
      <w:pStyle w:val="Stopka"/>
      <w:ind w:firstLine="1843"/>
      <w:rPr>
        <w:b/>
        <w:sz w:val="20"/>
        <w:szCs w:val="20"/>
      </w:rPr>
    </w:pPr>
    <w:r w:rsidRPr="00CD0277">
      <w:rPr>
        <w:b/>
        <w:sz w:val="20"/>
        <w:szCs w:val="20"/>
      </w:rPr>
      <w:t>w Szczecinie</w:t>
    </w:r>
  </w:p>
  <w:p w:rsidR="00FC38E6" w:rsidRPr="002938D0" w:rsidRDefault="00FC38E6" w:rsidP="00FC38E6">
    <w:pPr>
      <w:pStyle w:val="Stopka"/>
      <w:ind w:firstLine="1843"/>
      <w:rPr>
        <w:sz w:val="20"/>
        <w:szCs w:val="20"/>
      </w:rPr>
    </w:pPr>
  </w:p>
  <w:p w:rsidR="00CD0277" w:rsidRDefault="00CD0277" w:rsidP="000600F0">
    <w:pPr>
      <w:pStyle w:val="Stopka"/>
      <w:tabs>
        <w:tab w:val="clear" w:pos="4536"/>
        <w:tab w:val="left" w:pos="6237"/>
      </w:tabs>
      <w:ind w:firstLine="1843"/>
      <w:rPr>
        <w:sz w:val="20"/>
        <w:szCs w:val="20"/>
      </w:rPr>
    </w:pPr>
    <w:r>
      <w:rPr>
        <w:sz w:val="20"/>
        <w:szCs w:val="20"/>
      </w:rPr>
      <w:t>ul. Sikorskiego 3</w:t>
    </w:r>
  </w:p>
  <w:p w:rsidR="002938D0" w:rsidRPr="002938D0" w:rsidRDefault="00CD0277" w:rsidP="000600F0">
    <w:pPr>
      <w:pStyle w:val="Stopka"/>
      <w:tabs>
        <w:tab w:val="clear" w:pos="4536"/>
        <w:tab w:val="left" w:pos="6237"/>
      </w:tabs>
      <w:ind w:firstLine="1843"/>
      <w:rPr>
        <w:sz w:val="20"/>
        <w:szCs w:val="20"/>
      </w:rPr>
    </w:pPr>
    <w:r w:rsidRPr="00CD0277">
      <w:rPr>
        <w:sz w:val="20"/>
        <w:szCs w:val="20"/>
      </w:rPr>
      <w:t>70-323 Szczecin</w:t>
    </w:r>
    <w:r w:rsidR="00FC38E6">
      <w:rPr>
        <w:sz w:val="20"/>
        <w:szCs w:val="20"/>
      </w:rPr>
      <w:tab/>
    </w:r>
  </w:p>
  <w:p w:rsidR="00CD0277" w:rsidRDefault="00CD0277" w:rsidP="00CD0277">
    <w:pPr>
      <w:pStyle w:val="Stopka"/>
      <w:tabs>
        <w:tab w:val="clear" w:pos="4536"/>
        <w:tab w:val="left" w:pos="6096"/>
      </w:tabs>
      <w:ind w:right="-426" w:firstLine="1843"/>
      <w:rPr>
        <w:sz w:val="20"/>
        <w:szCs w:val="20"/>
      </w:rPr>
    </w:pPr>
    <w:r w:rsidRPr="00CD0277">
      <w:rPr>
        <w:sz w:val="20"/>
        <w:szCs w:val="20"/>
      </w:rPr>
      <w:t>tel. +48 91 48 57</w:t>
    </w:r>
    <w:r>
      <w:rPr>
        <w:sz w:val="20"/>
        <w:szCs w:val="20"/>
      </w:rPr>
      <w:t> </w:t>
    </w:r>
    <w:r w:rsidRPr="00CD0277">
      <w:rPr>
        <w:sz w:val="20"/>
        <w:szCs w:val="20"/>
      </w:rPr>
      <w:t>601</w:t>
    </w:r>
    <w:r>
      <w:rPr>
        <w:sz w:val="20"/>
        <w:szCs w:val="20"/>
      </w:rPr>
      <w:tab/>
    </w:r>
    <w:r w:rsidRPr="00CD0277">
      <w:rPr>
        <w:sz w:val="20"/>
        <w:szCs w:val="20"/>
      </w:rPr>
      <w:t>e-mail: sekretariat@mopr.szczecin.pl</w:t>
    </w:r>
  </w:p>
  <w:p w:rsidR="002938D0" w:rsidRDefault="00CD0277" w:rsidP="00CD0277">
    <w:pPr>
      <w:pStyle w:val="Stopka"/>
      <w:tabs>
        <w:tab w:val="clear" w:pos="4536"/>
        <w:tab w:val="left" w:pos="6096"/>
      </w:tabs>
      <w:ind w:firstLine="1843"/>
      <w:rPr>
        <w:sz w:val="20"/>
        <w:szCs w:val="20"/>
      </w:rPr>
    </w:pPr>
    <w:r w:rsidRPr="00CD0277">
      <w:rPr>
        <w:sz w:val="20"/>
        <w:szCs w:val="20"/>
      </w:rPr>
      <w:t>REGON: 005433353;  NIP: 8511991734</w:t>
    </w:r>
    <w:r w:rsidR="000600F0">
      <w:rPr>
        <w:sz w:val="20"/>
        <w:szCs w:val="20"/>
      </w:rPr>
      <w:tab/>
    </w:r>
    <w:r w:rsidRPr="00CD0277">
      <w:rPr>
        <w:sz w:val="20"/>
        <w:szCs w:val="20"/>
      </w:rPr>
      <w:t>www.mopr.szczecin.pl</w:t>
    </w:r>
  </w:p>
  <w:p w:rsidR="002938D0" w:rsidRPr="002938D0" w:rsidRDefault="002938D0" w:rsidP="002938D0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70F" w:rsidRDefault="00AC770F" w:rsidP="00BA4424">
      <w:r>
        <w:separator/>
      </w:r>
    </w:p>
  </w:footnote>
  <w:footnote w:type="continuationSeparator" w:id="0">
    <w:p w:rsidR="00AC770F" w:rsidRDefault="00AC770F" w:rsidP="00BA4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24" w:rsidRPr="00BA4424" w:rsidRDefault="008D0A17">
    <w:pPr>
      <w:pStyle w:val="Nagwek"/>
      <w:rPr>
        <w:rStyle w:val="Odwoaniedelikatne"/>
      </w:rPr>
    </w:pPr>
    <w:r>
      <w:rPr>
        <w:smallCaps/>
        <w:noProof/>
        <w:color w:val="C0504D" w:themeColor="accent2"/>
        <w:u w:val="single"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-325755</wp:posOffset>
          </wp:positionV>
          <wp:extent cx="2943225" cy="1114425"/>
          <wp:effectExtent l="19050" t="0" r="9525" b="0"/>
          <wp:wrapThrough wrapText="bothSides">
            <wp:wrapPolygon edited="0">
              <wp:start x="-140" y="0"/>
              <wp:lineTo x="-140" y="21415"/>
              <wp:lineTo x="21670" y="21415"/>
              <wp:lineTo x="21670" y="0"/>
              <wp:lineTo x="-140" y="0"/>
            </wp:wrapPolygon>
          </wp:wrapThrough>
          <wp:docPr id="1" name="Obraz 0" descr="logotyp_poziom_full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_poziom_full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32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BA4424"/>
    <w:rsid w:val="000507DC"/>
    <w:rsid w:val="000600F0"/>
    <w:rsid w:val="000E608B"/>
    <w:rsid w:val="001022CB"/>
    <w:rsid w:val="00127E96"/>
    <w:rsid w:val="0019685C"/>
    <w:rsid w:val="001C681D"/>
    <w:rsid w:val="001F0B37"/>
    <w:rsid w:val="001F3440"/>
    <w:rsid w:val="002938D0"/>
    <w:rsid w:val="00297D49"/>
    <w:rsid w:val="002E51CA"/>
    <w:rsid w:val="00322A06"/>
    <w:rsid w:val="00326E0B"/>
    <w:rsid w:val="003C4E5B"/>
    <w:rsid w:val="003E20D7"/>
    <w:rsid w:val="003E4B8A"/>
    <w:rsid w:val="00400261"/>
    <w:rsid w:val="004614F4"/>
    <w:rsid w:val="004652AB"/>
    <w:rsid w:val="00474A90"/>
    <w:rsid w:val="004832C4"/>
    <w:rsid w:val="004B0CA7"/>
    <w:rsid w:val="005001D6"/>
    <w:rsid w:val="00514879"/>
    <w:rsid w:val="005162DA"/>
    <w:rsid w:val="0052015F"/>
    <w:rsid w:val="00531BC8"/>
    <w:rsid w:val="00534AD0"/>
    <w:rsid w:val="005D398D"/>
    <w:rsid w:val="0060268D"/>
    <w:rsid w:val="006A2C74"/>
    <w:rsid w:val="00707EA1"/>
    <w:rsid w:val="00711ED8"/>
    <w:rsid w:val="00742F41"/>
    <w:rsid w:val="00755D02"/>
    <w:rsid w:val="007B1274"/>
    <w:rsid w:val="00806F75"/>
    <w:rsid w:val="00843A16"/>
    <w:rsid w:val="008865BF"/>
    <w:rsid w:val="008A2762"/>
    <w:rsid w:val="008D0A17"/>
    <w:rsid w:val="008F1284"/>
    <w:rsid w:val="00901EA0"/>
    <w:rsid w:val="0095336F"/>
    <w:rsid w:val="00955E4B"/>
    <w:rsid w:val="009E586F"/>
    <w:rsid w:val="00A82E59"/>
    <w:rsid w:val="00AC770F"/>
    <w:rsid w:val="00AD6A8D"/>
    <w:rsid w:val="00AF1C9E"/>
    <w:rsid w:val="00B35B95"/>
    <w:rsid w:val="00B575CC"/>
    <w:rsid w:val="00BA4424"/>
    <w:rsid w:val="00BC71BD"/>
    <w:rsid w:val="00C60F57"/>
    <w:rsid w:val="00C94F89"/>
    <w:rsid w:val="00CD0277"/>
    <w:rsid w:val="00CE7AD5"/>
    <w:rsid w:val="00CE7E05"/>
    <w:rsid w:val="00CF67C4"/>
    <w:rsid w:val="00D059E8"/>
    <w:rsid w:val="00D62C1E"/>
    <w:rsid w:val="00DD34A8"/>
    <w:rsid w:val="00DF1852"/>
    <w:rsid w:val="00E56E12"/>
    <w:rsid w:val="00E63FAF"/>
    <w:rsid w:val="00E90D57"/>
    <w:rsid w:val="00EC5055"/>
    <w:rsid w:val="00F34E75"/>
    <w:rsid w:val="00F566CE"/>
    <w:rsid w:val="00F7012E"/>
    <w:rsid w:val="00FC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C9E"/>
    <w:pPr>
      <w:suppressAutoHyphens/>
      <w:spacing w:after="0" w:line="240" w:lineRule="auto"/>
    </w:pPr>
    <w:rPr>
      <w:rFonts w:ascii="Times New Roman" w:eastAsia="MS Mincho" w:hAnsi="Times New Roman" w:cs="Times New Roman"/>
      <w:kern w:val="1"/>
      <w:sz w:val="24"/>
      <w:szCs w:val="24"/>
      <w:lang w:eastAsia="ja-JP"/>
    </w:rPr>
  </w:style>
  <w:style w:type="paragraph" w:styleId="Nagwek2">
    <w:name w:val="heading 2"/>
    <w:basedOn w:val="Normalny"/>
    <w:link w:val="Nagwek2Znak"/>
    <w:uiPriority w:val="9"/>
    <w:qFormat/>
    <w:rsid w:val="0060268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A4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4424"/>
  </w:style>
  <w:style w:type="paragraph" w:styleId="Stopka">
    <w:name w:val="footer"/>
    <w:basedOn w:val="Normalny"/>
    <w:link w:val="StopkaZnak"/>
    <w:uiPriority w:val="99"/>
    <w:unhideWhenUsed/>
    <w:rsid w:val="00BA4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424"/>
  </w:style>
  <w:style w:type="paragraph" w:styleId="Tekstdymka">
    <w:name w:val="Balloon Text"/>
    <w:basedOn w:val="Normalny"/>
    <w:link w:val="TekstdymkaZnak"/>
    <w:uiPriority w:val="99"/>
    <w:semiHidden/>
    <w:unhideWhenUsed/>
    <w:rsid w:val="00BA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424"/>
    <w:rPr>
      <w:rFonts w:ascii="Tahoma" w:hAnsi="Tahoma" w:cs="Tahoma"/>
      <w:sz w:val="16"/>
      <w:szCs w:val="16"/>
    </w:rPr>
  </w:style>
  <w:style w:type="character" w:styleId="Odwoaniedelikatne">
    <w:name w:val="Subtle Reference"/>
    <w:basedOn w:val="Domylnaczcionkaakapitu"/>
    <w:uiPriority w:val="31"/>
    <w:qFormat/>
    <w:rsid w:val="00BA4424"/>
    <w:rPr>
      <w:smallCaps/>
      <w:color w:val="C0504D" w:themeColor="accent2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0268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268D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0268D"/>
    <w:rPr>
      <w:b/>
      <w:bCs/>
    </w:rPr>
  </w:style>
  <w:style w:type="character" w:customStyle="1" w:styleId="apple-converted-space">
    <w:name w:val="apple-converted-space"/>
    <w:basedOn w:val="Domylnaczcionkaakapitu"/>
    <w:rsid w:val="0060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9078">
          <w:marLeft w:val="576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585">
          <w:marLeft w:val="288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483">
          <w:marLeft w:val="576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586">
          <w:marLeft w:val="288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B82BC-6A02-4026-920D-F0D258EE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hblach</dc:creator>
  <cp:lastModifiedBy>mhomis</cp:lastModifiedBy>
  <cp:revision>3</cp:revision>
  <dcterms:created xsi:type="dcterms:W3CDTF">2018-11-26T10:56:00Z</dcterms:created>
  <dcterms:modified xsi:type="dcterms:W3CDTF">2018-11-26T10:57:00Z</dcterms:modified>
</cp:coreProperties>
</file>